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w:t>
      </w:r>
      <w:proofErr w:type="gramStart"/>
      <w:r w:rsidRPr="006277EB">
        <w:rPr>
          <w:sz w:val="24"/>
          <w:szCs w:val="24"/>
        </w:rPr>
        <w:t>»-</w:t>
      </w:r>
      <w:proofErr w:type="gramEnd"/>
      <w:r w:rsidRPr="006277EB">
        <w:rPr>
          <w:sz w:val="24"/>
          <w:szCs w:val="24"/>
        </w:rPr>
        <w:t>«Южно-Якутские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B91BA35"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Pr="00B719F5">
        <w:rPr>
          <w:color w:val="auto"/>
          <w:lang w:val="ru-RU"/>
        </w:rPr>
        <w:t>10</w:t>
      </w:r>
      <w:r w:rsidR="00154AF7">
        <w:rPr>
          <w:color w:val="auto"/>
          <w:lang w:val="ru-RU"/>
        </w:rPr>
        <w:t>39</w:t>
      </w:r>
      <w:bookmarkStart w:id="0" w:name="_GoBack"/>
      <w:bookmarkEnd w:id="0"/>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 xml:space="preserve">совокупность </w:t>
      </w:r>
      <w:proofErr w:type="gramStart"/>
      <w:r w:rsidR="00AC212C" w:rsidRPr="00C2118D">
        <w:rPr>
          <w:lang w:eastAsia="en-US"/>
        </w:rPr>
        <w:t>текстовых</w:t>
      </w:r>
      <w:proofErr w:type="gramEnd"/>
      <w:r w:rsidR="00AC212C" w:rsidRPr="00C2118D">
        <w:rPr>
          <w:lang w:eastAsia="en-US"/>
        </w:rPr>
        <w:t xml:space="preserve">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 xml:space="preserve">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w:t>
      </w:r>
      <w:proofErr w:type="gramStart"/>
      <w:r w:rsidRPr="00C2118D">
        <w:rPr>
          <w:b w:val="0"/>
          <w:snapToGrid/>
          <w:sz w:val="24"/>
          <w:szCs w:val="24"/>
          <w:lang w:val="ru-RU" w:eastAsia="en-US"/>
        </w:rPr>
        <w:t>обладает признаками завершенности и позволяет</w:t>
      </w:r>
      <w:proofErr w:type="gramEnd"/>
      <w:r w:rsidRPr="00C2118D">
        <w:rPr>
          <w:b w:val="0"/>
          <w:snapToGrid/>
          <w:sz w:val="24"/>
          <w:szCs w:val="24"/>
          <w:lang w:val="ru-RU" w:eastAsia="en-US"/>
        </w:rPr>
        <w:t xml:space="preserve">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proofErr w:type="gramStart"/>
      <w:r w:rsidRPr="00C2118D">
        <w:rPr>
          <w:b w:val="0"/>
          <w:snapToGrid/>
          <w:sz w:val="24"/>
          <w:szCs w:val="24"/>
          <w:lang w:val="ru-RU" w:eastAsia="en-US"/>
        </w:rPr>
        <w:t>считается выделенным в рамках общего объема Работ и подлежит</w:t>
      </w:r>
      <w:proofErr w:type="gramEnd"/>
      <w:r w:rsidRPr="00C2118D">
        <w:rPr>
          <w:b w:val="0"/>
          <w:snapToGrid/>
          <w:sz w:val="24"/>
          <w:szCs w:val="24"/>
          <w:lang w:val="ru-RU" w:eastAsia="en-US"/>
        </w:rPr>
        <w:t xml:space="preserve">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w:t>
      </w:r>
      <w:proofErr w:type="gramStart"/>
      <w:r w:rsidRPr="00C2118D">
        <w:rPr>
          <w:b w:val="0"/>
          <w:snapToGrid/>
          <w:sz w:val="24"/>
          <w:szCs w:val="24"/>
          <w:lang w:val="ru-RU" w:eastAsia="en-US"/>
        </w:rPr>
        <w:t>ином</w:t>
      </w:r>
      <w:proofErr w:type="gramEnd"/>
      <w:r w:rsidRPr="00C2118D">
        <w:rPr>
          <w:b w:val="0"/>
          <w:snapToGrid/>
          <w:sz w:val="24"/>
          <w:szCs w:val="24"/>
          <w:lang w:val="ru-RU" w:eastAsia="en-US"/>
        </w:rPr>
        <w:t xml:space="preserve">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704850B1" w:rsidR="00B228E3" w:rsidRPr="00C2118D" w:rsidRDefault="004B090F" w:rsidP="007E0A2C">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797200" w:rsidRPr="00797200">
        <w:rPr>
          <w:b/>
          <w:bCs/>
        </w:rPr>
        <w:t>«К</w:t>
      </w:r>
      <w:r w:rsidR="007401BD">
        <w:rPr>
          <w:b/>
          <w:bCs/>
        </w:rPr>
        <w:t xml:space="preserve">апитальному ремонту ВЛ 6-0,4 </w:t>
      </w:r>
      <w:proofErr w:type="spellStart"/>
      <w:r w:rsidR="007401BD">
        <w:rPr>
          <w:b/>
          <w:bCs/>
        </w:rPr>
        <w:t>кВ</w:t>
      </w:r>
      <w:proofErr w:type="spellEnd"/>
      <w:r w:rsidR="00797200">
        <w:rPr>
          <w:b/>
          <w:bCs/>
        </w:rPr>
        <w:t xml:space="preserve"> </w:t>
      </w:r>
      <w:proofErr w:type="spellStart"/>
      <w:r w:rsidR="00797200">
        <w:rPr>
          <w:b/>
          <w:bCs/>
        </w:rPr>
        <w:t>кВ</w:t>
      </w:r>
      <w:proofErr w:type="spellEnd"/>
      <w:r w:rsidR="00797200">
        <w:rPr>
          <w:b/>
          <w:bCs/>
        </w:rPr>
        <w:t xml:space="preserve"> </w:t>
      </w:r>
      <w:proofErr w:type="spellStart"/>
      <w:r w:rsidR="007401BD">
        <w:rPr>
          <w:b/>
          <w:bCs/>
        </w:rPr>
        <w:t>п</w:t>
      </w:r>
      <w:proofErr w:type="gramStart"/>
      <w:r w:rsidR="007401BD">
        <w:rPr>
          <w:b/>
          <w:bCs/>
        </w:rPr>
        <w:t>.Х</w:t>
      </w:r>
      <w:proofErr w:type="gramEnd"/>
      <w:r w:rsidR="007401BD">
        <w:rPr>
          <w:b/>
          <w:bCs/>
        </w:rPr>
        <w:t>атыстыр</w:t>
      </w:r>
      <w:proofErr w:type="spellEnd"/>
      <w:r w:rsidR="00797200">
        <w:rPr>
          <w:b/>
          <w:bCs/>
        </w:rPr>
        <w:t xml:space="preserve"> филиала ЮЯЭС</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4BEF9DF2"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proofErr w:type="spellStart"/>
      <w:r w:rsidR="007401BD">
        <w:rPr>
          <w:bCs/>
        </w:rPr>
        <w:t>Алданский</w:t>
      </w:r>
      <w:proofErr w:type="spellEnd"/>
      <w:r w:rsidR="007401BD">
        <w:rPr>
          <w:bCs/>
        </w:rPr>
        <w:t xml:space="preserve"> район, </w:t>
      </w:r>
      <w:proofErr w:type="spellStart"/>
      <w:r w:rsidR="007401BD">
        <w:rPr>
          <w:bCs/>
        </w:rPr>
        <w:t>п</w:t>
      </w:r>
      <w:proofErr w:type="gramStart"/>
      <w:r w:rsidR="007401BD">
        <w:rPr>
          <w:bCs/>
        </w:rPr>
        <w:t>.Х</w:t>
      </w:r>
      <w:proofErr w:type="gramEnd"/>
      <w:r w:rsidR="007401BD">
        <w:rPr>
          <w:bCs/>
        </w:rPr>
        <w:t>атыстыр</w:t>
      </w:r>
      <w:proofErr w:type="spellEnd"/>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proofErr w:type="gramStart"/>
      <w:r w:rsidRPr="00C2118D">
        <w:rPr>
          <w:bCs/>
        </w:rPr>
        <w:t>Принять и оплатить</w:t>
      </w:r>
      <w:proofErr w:type="gramEnd"/>
      <w:r w:rsidRPr="00C2118D">
        <w:rPr>
          <w:bCs/>
        </w:rPr>
        <w:t xml:space="preserve">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w:t>
      </w:r>
      <w:proofErr w:type="gramStart"/>
      <w:r w:rsidR="00C86BC8" w:rsidRPr="00C2118D">
        <w:rPr>
          <w:bCs/>
        </w:rPr>
        <w:t>случае</w:t>
      </w:r>
      <w:proofErr w:type="gramEnd"/>
      <w:r w:rsidR="00C86BC8" w:rsidRPr="00C2118D">
        <w:rPr>
          <w:bCs/>
        </w:rPr>
        <w:t xml:space="preserve">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w:t>
      </w:r>
      <w:proofErr w:type="gramStart"/>
      <w:r w:rsidR="00035DB0" w:rsidRPr="00C2118D">
        <w:rPr>
          <w:bCs/>
        </w:rPr>
        <w:t>случае</w:t>
      </w:r>
      <w:proofErr w:type="gramEnd"/>
      <w:r w:rsidR="00035DB0" w:rsidRPr="00C2118D">
        <w:rPr>
          <w:bCs/>
        </w:rPr>
        <w:t>,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 xml:space="preserve">Давать Подрядчику указания о способе выполнения Работ, если такие указания не </w:t>
      </w:r>
      <w:proofErr w:type="gramStart"/>
      <w:r w:rsidRPr="00C2118D">
        <w:rPr>
          <w:bCs/>
        </w:rPr>
        <w:t>противоречат условиям Договора и не являются</w:t>
      </w:r>
      <w:proofErr w:type="gramEnd"/>
      <w:r w:rsidRPr="00C2118D">
        <w:rPr>
          <w:bCs/>
        </w:rPr>
        <w:t xml:space="preserve">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w:t>
      </w:r>
      <w:proofErr w:type="gramStart"/>
      <w:r w:rsidRPr="00C2118D">
        <w:rPr>
          <w:bCs/>
        </w:rPr>
        <w:t>случае</w:t>
      </w:r>
      <w:proofErr w:type="gramEnd"/>
      <w:r w:rsidRPr="00C2118D">
        <w:rPr>
          <w:bCs/>
        </w:rPr>
        <w:t xml:space="preserve">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proofErr w:type="gramStart"/>
      <w:r w:rsidRPr="008E0930">
        <w:rPr>
          <w:bCs/>
        </w:rPr>
        <w:t>свидетельствует о проверке Подрядчиком технической и иной документации и лишает</w:t>
      </w:r>
      <w:proofErr w:type="gramEnd"/>
      <w:r w:rsidRPr="008E0930">
        <w:rPr>
          <w:bCs/>
        </w:rPr>
        <w:t xml:space="preserve">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w:t>
      </w:r>
      <w:proofErr w:type="gramStart"/>
      <w:r w:rsidRPr="008E0930">
        <w:rPr>
          <w:bCs/>
        </w:rPr>
        <w:t>случае</w:t>
      </w:r>
      <w:proofErr w:type="gramEnd"/>
      <w:r w:rsidRPr="008E0930">
        <w:rPr>
          <w:bCs/>
        </w:rPr>
        <w:t xml:space="preserve">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w:t>
      </w:r>
      <w:proofErr w:type="gramStart"/>
      <w:r w:rsidRPr="00C2118D">
        <w:rPr>
          <w:bCs/>
        </w:rPr>
        <w:t>случаях</w:t>
      </w:r>
      <w:proofErr w:type="gramEnd"/>
      <w:r w:rsidRPr="00C2118D">
        <w:rPr>
          <w:bCs/>
        </w:rPr>
        <w:t xml:space="preserve">,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proofErr w:type="gramStart"/>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roofErr w:type="gramEnd"/>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w:t>
      </w:r>
      <w:proofErr w:type="gramStart"/>
      <w:r w:rsidRPr="00F10E3C">
        <w:t>случае</w:t>
      </w:r>
      <w:proofErr w:type="gramEnd"/>
      <w:r w:rsidRPr="00F10E3C">
        <w:t xml:space="preserve"> выставления Подрядчиком счета на сумму менее размера предусмотренного Договором платежа, оплата осуществляется по сумме счета. </w:t>
      </w:r>
      <w:proofErr w:type="gramStart"/>
      <w:r w:rsidRPr="00F10E3C">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w:t>
      </w:r>
      <w:proofErr w:type="gramEnd"/>
      <w:r w:rsidRPr="00F10E3C">
        <w:t xml:space="preserve"> </w:t>
      </w:r>
      <w:proofErr w:type="gramStart"/>
      <w:r w:rsidRPr="00F10E3C">
        <w:t>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roofErr w:type="gramEnd"/>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w:t>
      </w:r>
      <w:proofErr w:type="gramStart"/>
      <w:r w:rsidRPr="00C2118D">
        <w:rPr>
          <w:bCs/>
        </w:rPr>
        <w:t>принимается и считается</w:t>
      </w:r>
      <w:proofErr w:type="gramEnd"/>
      <w:r w:rsidRPr="00C2118D">
        <w:rPr>
          <w:bCs/>
        </w:rPr>
        <w:t xml:space="preserve">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proofErr w:type="gramStart"/>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roofErr w:type="gramEnd"/>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w:t>
      </w:r>
      <w:proofErr w:type="gramStart"/>
      <w:r w:rsidRPr="00ED0E04">
        <w:rPr>
          <w:bCs/>
        </w:rPr>
        <w:t>случае</w:t>
      </w:r>
      <w:proofErr w:type="gramEnd"/>
      <w:r w:rsidRPr="00ED0E04">
        <w:rPr>
          <w:bCs/>
        </w:rPr>
        <w:t xml:space="preserve">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proofErr w:type="gramStart"/>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roofErr w:type="gramEnd"/>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w:t>
      </w:r>
      <w:proofErr w:type="gramStart"/>
      <w:r w:rsidR="00EC55A9" w:rsidRPr="00C2118D">
        <w:rPr>
          <w:bCs/>
        </w:rPr>
        <w:t>случае</w:t>
      </w:r>
      <w:proofErr w:type="gramEnd"/>
      <w:r w:rsidR="00EC55A9" w:rsidRPr="00C2118D">
        <w:rPr>
          <w:bCs/>
        </w:rPr>
        <w:t xml:space="preserve">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 xml:space="preserve">уведомлении об этом другой Стороны. В </w:t>
      </w:r>
      <w:proofErr w:type="gramStart"/>
      <w:r w:rsidRPr="00C2118D">
        <w:rPr>
          <w:bCs/>
        </w:rPr>
        <w:t>случае</w:t>
      </w:r>
      <w:proofErr w:type="gramEnd"/>
      <w:r w:rsidRPr="00C2118D">
        <w:rPr>
          <w:bCs/>
        </w:rPr>
        <w:t xml:space="preserve">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w:t>
      </w:r>
      <w:proofErr w:type="gramStart"/>
      <w:r w:rsidRPr="00C2118D">
        <w:rPr>
          <w:bCs/>
        </w:rPr>
        <w:t>случае</w:t>
      </w:r>
      <w:proofErr w:type="gramEnd"/>
      <w:r w:rsidRPr="00C2118D">
        <w:rPr>
          <w:bCs/>
        </w:rPr>
        <w:t xml:space="preserve">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w:t>
      </w:r>
      <w:proofErr w:type="gramStart"/>
      <w:r w:rsidRPr="00C2118D">
        <w:rPr>
          <w:bCs/>
        </w:rPr>
        <w:t>имеет для Подрядчика юридическую силу и является</w:t>
      </w:r>
      <w:proofErr w:type="gramEnd"/>
      <w:r w:rsidRPr="00C2118D">
        <w:rPr>
          <w:bCs/>
        </w:rPr>
        <w:t xml:space="preserve">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roofErr w:type="gramEnd"/>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w:t>
      </w:r>
      <w:proofErr w:type="gramStart"/>
      <w:r w:rsidRPr="00C2118D">
        <w:rPr>
          <w:bCs/>
        </w:rPr>
        <w:t>публиковать и не раскрывать</w:t>
      </w:r>
      <w:proofErr w:type="gramEnd"/>
      <w:r w:rsidRPr="00C2118D">
        <w:rPr>
          <w:bCs/>
        </w:rPr>
        <w:t xml:space="preserve">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w:t>
      </w:r>
      <w:proofErr w:type="gramStart"/>
      <w:r w:rsidRPr="00C2118D">
        <w:rPr>
          <w:bCs/>
        </w:rPr>
        <w:t>случае</w:t>
      </w:r>
      <w:proofErr w:type="gramEnd"/>
      <w:r w:rsidRPr="00C2118D">
        <w:rPr>
          <w:bCs/>
        </w:rPr>
        <w:t xml:space="preserve">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w:t>
      </w:r>
      <w:proofErr w:type="gramStart"/>
      <w:r w:rsidRPr="00C2118D">
        <w:rPr>
          <w:bCs/>
        </w:rPr>
        <w:t>уведомлении</w:t>
      </w:r>
      <w:proofErr w:type="gramEnd"/>
      <w:r w:rsidRPr="00C2118D">
        <w:rPr>
          <w:bCs/>
        </w:rPr>
        <w:t xml:space="preserve">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proofErr w:type="gramStart"/>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roofErr w:type="gramEnd"/>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 xml:space="preserve">Подрядчик обязуется не </w:t>
      </w:r>
      <w:proofErr w:type="gramStart"/>
      <w:r w:rsidRPr="00C2118D">
        <w:rPr>
          <w:bCs/>
        </w:rPr>
        <w:t>привлекать и не допускать</w:t>
      </w:r>
      <w:proofErr w:type="gramEnd"/>
      <w:r w:rsidRPr="00C2118D">
        <w:rPr>
          <w:bCs/>
        </w:rPr>
        <w:t xml:space="preserve">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proofErr w:type="gramStart"/>
      <w:r w:rsidR="008F71F0" w:rsidRPr="00C2118D">
        <w:t xml:space="preserve">заявляет </w:t>
      </w:r>
      <w:r w:rsidR="00132D90" w:rsidRPr="00C2118D">
        <w:t>и подтверждает</w:t>
      </w:r>
      <w:proofErr w:type="gramEnd"/>
      <w:r w:rsidR="00132D90" w:rsidRPr="00C2118D">
        <w:t xml:space="preserve">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w:t>
      </w:r>
      <w:proofErr w:type="gramStart"/>
      <w:r w:rsidR="00436256" w:rsidRPr="00D4691A">
        <w:rPr>
          <w:sz w:val="24"/>
          <w:szCs w:val="24"/>
        </w:rPr>
        <w:t>заявляет и заверяет</w:t>
      </w:r>
      <w:proofErr w:type="gramEnd"/>
      <w:r w:rsidR="00436256" w:rsidRPr="00D4691A">
        <w:rPr>
          <w:sz w:val="24"/>
          <w:szCs w:val="24"/>
        </w:rPr>
        <w:t xml:space="preserve">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w:t>
      </w:r>
      <w:proofErr w:type="gramStart"/>
      <w:r w:rsidR="00436256" w:rsidRPr="00C2118D">
        <w:t>изучил все регламенты Заказчика и подтверждает</w:t>
      </w:r>
      <w:proofErr w:type="gramEnd"/>
      <w:r w:rsidR="00436256" w:rsidRPr="00C2118D">
        <w:t xml:space="preserve">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w:t>
      </w:r>
      <w:proofErr w:type="gramStart"/>
      <w:r w:rsidRPr="00C2118D">
        <w:t>случае</w:t>
      </w:r>
      <w:proofErr w:type="gramEnd"/>
      <w:r w:rsidRPr="00C2118D">
        <w:t xml:space="preserve">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 xml:space="preserve">прекращение членства в СРО, </w:t>
      </w:r>
      <w:proofErr w:type="gramStart"/>
      <w:r w:rsidRPr="007401BD">
        <w:t>основанной</w:t>
      </w:r>
      <w:proofErr w:type="gramEnd"/>
      <w:r w:rsidRPr="007401BD">
        <w:t xml:space="preserve">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w:t>
      </w:r>
      <w:proofErr w:type="gramStart"/>
      <w:r w:rsidRPr="00C2118D">
        <w:rPr>
          <w:bCs/>
        </w:rPr>
        <w:t>удовлетворены и не направлены</w:t>
      </w:r>
      <w:proofErr w:type="gramEnd"/>
      <w:r w:rsidRPr="00C2118D">
        <w:rPr>
          <w:bCs/>
        </w:rPr>
        <w:t xml:space="preserve">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w:t>
      </w:r>
      <w:proofErr w:type="gramStart"/>
      <w:r w:rsidRPr="00C2118D">
        <w:t>совершены в письменной форме в виде единого документа и подписаны</w:t>
      </w:r>
      <w:proofErr w:type="gramEnd"/>
      <w:r w:rsidRPr="00C2118D">
        <w:t xml:space="preserve">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w:t>
      </w:r>
      <w:proofErr w:type="gramStart"/>
      <w:r w:rsidRPr="00C2118D">
        <w:t>случае</w:t>
      </w:r>
      <w:proofErr w:type="gramEnd"/>
      <w:r w:rsidRPr="00C2118D">
        <w:t xml:space="preserve">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w:t>
      </w:r>
      <w:proofErr w:type="gramStart"/>
      <w:r w:rsidRPr="00ED6DBC">
        <w:rPr>
          <w:bCs/>
          <w:snapToGrid/>
          <w:sz w:val="24"/>
          <w:szCs w:val="24"/>
        </w:rPr>
        <w:t>означает отказ от такого права и</w:t>
      </w:r>
      <w:r>
        <w:rPr>
          <w:bCs/>
          <w:snapToGrid/>
          <w:sz w:val="24"/>
          <w:szCs w:val="24"/>
        </w:rPr>
        <w:t xml:space="preserve"> </w:t>
      </w:r>
      <w:r w:rsidRPr="00ED6DBC">
        <w:rPr>
          <w:bCs/>
          <w:snapToGrid/>
          <w:sz w:val="24"/>
          <w:szCs w:val="24"/>
        </w:rPr>
        <w:t>не влечет</w:t>
      </w:r>
      <w:proofErr w:type="gramEnd"/>
      <w:r w:rsidRPr="00ED6DBC">
        <w:rPr>
          <w:bCs/>
          <w:snapToGrid/>
          <w:sz w:val="24"/>
          <w:szCs w:val="24"/>
        </w:rPr>
        <w:t xml:space="preserve">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w:t>
      </w:r>
      <w:proofErr w:type="gramStart"/>
      <w:r w:rsidRPr="00F66D40">
        <w:t>допускается только с предварительного письменного согласия Заказчика и оформляется</w:t>
      </w:r>
      <w:proofErr w:type="gramEnd"/>
      <w:r w:rsidRPr="00F66D40">
        <w:t xml:space="preserve">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proofErr w:type="spellStart"/>
                  <w:r w:rsidR="007B5859">
                    <w:rPr>
                      <w:b/>
                      <w:i/>
                      <w:sz w:val="26"/>
                      <w:szCs w:val="26"/>
                    </w:rPr>
                    <w:t>И.В.Шкурко</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w:t>
                  </w:r>
                  <w:proofErr w:type="gramStart"/>
                  <w:r w:rsidR="007B5859">
                    <w:rPr>
                      <w:b/>
                      <w:i/>
                      <w:sz w:val="26"/>
                      <w:szCs w:val="26"/>
                    </w:rPr>
                    <w:t>.В</w:t>
                  </w:r>
                  <w:proofErr w:type="gramEnd"/>
                  <w:r w:rsidR="007B5859">
                    <w:rPr>
                      <w:b/>
                      <w:i/>
                      <w:sz w:val="26"/>
                      <w:szCs w:val="26"/>
                    </w:rPr>
                    <w:t>.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 xml:space="preserve">В </w:t>
      </w:r>
      <w:proofErr w:type="gramStart"/>
      <w:r w:rsidRPr="00857857">
        <w:rPr>
          <w:snapToGrid/>
          <w:sz w:val="20"/>
          <w:szCs w:val="20"/>
        </w:rPr>
        <w:t>соответствии</w:t>
      </w:r>
      <w:proofErr w:type="gramEnd"/>
      <w:r w:rsidRPr="00857857">
        <w:rPr>
          <w:snapToGrid/>
          <w:sz w:val="20"/>
          <w:szCs w:val="20"/>
        </w:rPr>
        <w:t xml:space="preserve">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3B8E5" w14:textId="77777777" w:rsidR="0097299B" w:rsidRDefault="0097299B">
      <w:r>
        <w:separator/>
      </w:r>
    </w:p>
  </w:endnote>
  <w:endnote w:type="continuationSeparator" w:id="0">
    <w:p w14:paraId="639A1550" w14:textId="77777777" w:rsidR="0097299B" w:rsidRDefault="0097299B">
      <w:r>
        <w:continuationSeparator/>
      </w:r>
    </w:p>
  </w:endnote>
  <w:endnote w:type="continuationNotice" w:id="1">
    <w:p w14:paraId="458E3268" w14:textId="77777777" w:rsidR="0097299B" w:rsidRDefault="009729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BD161F" w:rsidRPr="004D76E3" w:rsidRDefault="00BD161F"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154AF7">
      <w:rPr>
        <w:noProof/>
        <w:sz w:val="20"/>
        <w:szCs w:val="20"/>
      </w:rPr>
      <w:t>5</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BD161F" w:rsidRPr="004D76E3" w:rsidRDefault="00BD161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154AF7">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BD161F" w:rsidRDefault="00BD161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54AF7">
      <w:rPr>
        <w:noProof/>
        <w:sz w:val="24"/>
        <w:szCs w:val="24"/>
      </w:rPr>
      <w:t>34</w:t>
    </w:r>
    <w:r w:rsidRPr="0043217C">
      <w:rPr>
        <w:sz w:val="24"/>
        <w:szCs w:val="24"/>
      </w:rPr>
      <w:fldChar w:fldCharType="end"/>
    </w:r>
  </w:p>
  <w:p w14:paraId="135D748A" w14:textId="77777777" w:rsidR="00BD161F" w:rsidRDefault="00BD161F">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5EF8B" w14:textId="77777777" w:rsidR="0097299B" w:rsidRDefault="0097299B">
      <w:r>
        <w:separator/>
      </w:r>
    </w:p>
  </w:footnote>
  <w:footnote w:type="continuationSeparator" w:id="0">
    <w:p w14:paraId="473C0E59" w14:textId="77777777" w:rsidR="0097299B" w:rsidRDefault="0097299B">
      <w:r>
        <w:continuationSeparator/>
      </w:r>
    </w:p>
  </w:footnote>
  <w:footnote w:type="continuationNotice" w:id="1">
    <w:p w14:paraId="0FC61A0B" w14:textId="77777777" w:rsidR="0097299B" w:rsidRDefault="0097299B">
      <w:pPr>
        <w:spacing w:line="240" w:lineRule="auto"/>
      </w:pPr>
    </w:p>
  </w:footnote>
  <w:footnote w:id="2">
    <w:p w14:paraId="44EAE071" w14:textId="77777777" w:rsidR="00BD161F" w:rsidRDefault="00BD161F"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BD161F" w:rsidRDefault="00BD161F"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BD161F" w:rsidRDefault="00BD161F"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BD161F" w:rsidRDefault="00BD161F"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BD161F" w:rsidRDefault="00BD161F"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BD161F" w:rsidRDefault="00BD161F"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BD161F" w:rsidRDefault="00BD161F" w:rsidP="00C2118D">
      <w:pPr>
        <w:pStyle w:val="a6"/>
        <w:jc w:val="both"/>
      </w:pPr>
      <w:r>
        <w:rPr>
          <w:rStyle w:val="a8"/>
        </w:rPr>
        <w:footnoteRef/>
      </w:r>
      <w:r>
        <w:t xml:space="preserve"> В </w:t>
      </w:r>
      <w:proofErr w:type="gramStart"/>
      <w:r>
        <w:t>этом</w:t>
      </w:r>
      <w:proofErr w:type="gramEnd"/>
      <w:r>
        <w:t xml:space="preserve">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BD161F" w:rsidRDefault="00BD161F"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BD161F" w:rsidRDefault="00BD161F"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7401BD" w:rsidRDefault="007401BD" w:rsidP="007401BD">
      <w:pPr>
        <w:pStyle w:val="a6"/>
        <w:jc w:val="both"/>
      </w:pPr>
      <w:r>
        <w:rPr>
          <w:rStyle w:val="a8"/>
        </w:rPr>
        <w:footnoteRef/>
      </w:r>
      <w:r>
        <w:t xml:space="preserve"> С учетом комментариев к пункту 2.3.9 Договора.</w:t>
      </w:r>
    </w:p>
  </w:footnote>
  <w:footnote w:id="8">
    <w:p w14:paraId="785A0E38" w14:textId="77777777" w:rsidR="00BD161F" w:rsidRDefault="00BD161F"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BD161F" w:rsidRDefault="00BD161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BD161F" w:rsidRPr="00C2118D" w:rsidRDefault="00BD161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BD161F" w:rsidRPr="00DE762A" w:rsidRDefault="00BD161F"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BD161F" w:rsidRDefault="00BD161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C5B39-4DE1-44DA-BA66-0750D065004F}">
  <ds:schemaRefs>
    <ds:schemaRef ds:uri="http://schemas.openxmlformats.org/officeDocument/2006/bibliography"/>
  </ds:schemaRefs>
</ds:datastoreItem>
</file>

<file path=customXml/itemProps2.xml><?xml version="1.0" encoding="utf-8"?>
<ds:datastoreItem xmlns:ds="http://schemas.openxmlformats.org/officeDocument/2006/customXml" ds:itemID="{D20B5662-1243-4736-BDBE-EA96BA828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13084</Words>
  <Characters>74583</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3</cp:revision>
  <cp:lastPrinted>2018-01-26T05:42:00Z</cp:lastPrinted>
  <dcterms:created xsi:type="dcterms:W3CDTF">2018-03-01T01:26:00Z</dcterms:created>
  <dcterms:modified xsi:type="dcterms:W3CDTF">2018-03-01T01:29:00Z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